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08" w:rsidRPr="00C74429" w:rsidRDefault="004B4308" w:rsidP="00074A7A">
      <w:pPr>
        <w:shd w:val="clear" w:color="auto" w:fill="FFFFFF"/>
        <w:spacing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F41B4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F41B4E">
        <w:rPr>
          <w:rFonts w:ascii="Times New Roman" w:hAnsi="Times New Roman"/>
          <w:sz w:val="24"/>
          <w:szCs w:val="24"/>
          <w:lang w:eastAsia="ru-RU"/>
        </w:rPr>
        <w:t>.2015 года</w:t>
      </w:r>
    </w:p>
    <w:p w:rsidR="004B4308" w:rsidRPr="00C74429" w:rsidRDefault="004B4308" w:rsidP="00074A7A">
      <w:pPr>
        <w:shd w:val="clear" w:color="auto" w:fill="FFFFFF"/>
        <w:spacing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4429">
        <w:rPr>
          <w:rFonts w:ascii="Times New Roman" w:hAnsi="Times New Roman"/>
          <w:sz w:val="24"/>
          <w:szCs w:val="24"/>
          <w:lang w:eastAsia="ru-RU"/>
        </w:rPr>
        <w:t>ПРОЕКТНАЯ ДЕКЛАРАЦИЯ</w:t>
      </w:r>
    </w:p>
    <w:p w:rsidR="004B4308" w:rsidRDefault="004B4308" w:rsidP="00074A7A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объект: </w:t>
      </w:r>
      <w:r w:rsidRPr="00C74429">
        <w:rPr>
          <w:rFonts w:ascii="Times New Roman" w:hAnsi="Times New Roman"/>
          <w:sz w:val="24"/>
          <w:szCs w:val="24"/>
          <w:lang w:eastAsia="ru-RU"/>
        </w:rPr>
        <w:t xml:space="preserve">Многоквартирный жилой дом,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Республика Марий Эл,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Йошкар-Ола</w:t>
      </w:r>
      <w:r w:rsidRPr="00154487">
        <w:rPr>
          <w:rFonts w:ascii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/>
          <w:sz w:val="24"/>
          <w:szCs w:val="24"/>
          <w:lang w:eastAsia="ru-RU"/>
        </w:rPr>
        <w:t>северо-западнее дома №27 по ул. Петрова</w:t>
      </w:r>
    </w:p>
    <w:p w:rsidR="004B4308" w:rsidRPr="00C74429" w:rsidRDefault="004B4308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321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кадастровый номер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земельного участка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E11">
        <w:rPr>
          <w:rFonts w:ascii="Times New Roman" w:hAnsi="Times New Roman"/>
          <w:sz w:val="24"/>
        </w:rPr>
        <w:t>12:05:0</w:t>
      </w:r>
      <w:r>
        <w:rPr>
          <w:rFonts w:ascii="Times New Roman" w:hAnsi="Times New Roman"/>
          <w:sz w:val="24"/>
        </w:rPr>
        <w:t>701003:1199</w:t>
      </w:r>
    </w:p>
    <w:p w:rsidR="004B4308" w:rsidRPr="00E32CE6" w:rsidRDefault="004B4308" w:rsidP="00AD5E9B">
      <w:pPr>
        <w:pStyle w:val="ListParagraph"/>
        <w:numPr>
          <w:ilvl w:val="0"/>
          <w:numId w:val="25"/>
        </w:numPr>
        <w:shd w:val="clear" w:color="auto" w:fill="FFFFFF"/>
        <w:spacing w:before="120" w:after="120" w:line="345" w:lineRule="atLeast"/>
        <w:jc w:val="center"/>
        <w:textAlignment w:val="baseline"/>
        <w:rPr>
          <w:rFonts w:ascii="inherit" w:hAnsi="inherit" w:cs="Arial"/>
          <w:sz w:val="24"/>
          <w:lang w:eastAsia="ru-RU"/>
        </w:rPr>
      </w:pPr>
      <w:r w:rsidRPr="00727EF4">
        <w:rPr>
          <w:rFonts w:ascii="Arial" w:hAnsi="Arial" w:cs="Arial"/>
          <w:lang w:eastAsia="ru-RU"/>
        </w:rPr>
        <w:t> </w:t>
      </w:r>
      <w:r w:rsidRPr="00E32CE6">
        <w:rPr>
          <w:rFonts w:ascii="inherit" w:hAnsi="inherit" w:cs="Arial"/>
          <w:sz w:val="24"/>
          <w:lang w:eastAsia="ru-RU"/>
        </w:rPr>
        <w:t>Информация о Застройщике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20"/>
        <w:gridCol w:w="6769"/>
      </w:tblGrid>
      <w:tr w:rsidR="004B4308" w:rsidRPr="00F9356D" w:rsidTr="00817914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08" w:rsidRPr="00A62F4F" w:rsidRDefault="004B4308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Фирменное наименование,</w:t>
            </w:r>
          </w:p>
          <w:p w:rsidR="004B4308" w:rsidRPr="00A62F4F" w:rsidRDefault="004B4308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нахождения, </w:t>
            </w:r>
          </w:p>
          <w:p w:rsidR="004B4308" w:rsidRPr="00A62F4F" w:rsidRDefault="004B4308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застройщика.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308" w:rsidRPr="00A038EA" w:rsidRDefault="004B4308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Маркомтел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B4308" w:rsidRPr="008B7E9E" w:rsidRDefault="004B4308" w:rsidP="008B7E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7E9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Юридический адрес: 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424040, Республика Марий Эл, г.Йошкар-Ола,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Лебедева, 51в, </w:t>
            </w:r>
          </w:p>
          <w:p w:rsidR="004B4308" w:rsidRPr="008B7E9E" w:rsidRDefault="004B4308" w:rsidP="008B7E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B7E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4240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0, Республика Марий Эл,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г. Йошкар-Ола,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Чавайна</w:t>
            </w:r>
            <w:r w:rsidRPr="008B7E9E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д.23а</w:t>
            </w:r>
          </w:p>
          <w:p w:rsidR="004B4308" w:rsidRPr="00A038EA" w:rsidRDefault="004B4308" w:rsidP="008B7E9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работы: понедельник – пятница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часов.</w:t>
            </w:r>
          </w:p>
          <w:p w:rsidR="004B4308" w:rsidRPr="00A62F4F" w:rsidRDefault="004B4308" w:rsidP="008B7E9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(8362)38-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B4308" w:rsidRPr="00F9356D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08" w:rsidRPr="00A62F4F" w:rsidRDefault="004B4308" w:rsidP="00AE12B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Документ, подтверждающий государственную регистрацию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застройщика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308" w:rsidRPr="00D351C0" w:rsidRDefault="004B4308" w:rsidP="008B7E9E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Маркомтел</w:t>
            </w: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Инспекцией Федеральной налоговой службы по г. Йошкар-Оле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20декабря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за ОГРН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1021200775090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свидетельство серии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000430513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20декабря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года;</w:t>
            </w:r>
          </w:p>
          <w:p w:rsidR="004B4308" w:rsidRPr="00A62F4F" w:rsidRDefault="004B4308" w:rsidP="006D3DB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Свидетельство о постановке на учет в налоговом органе – серия 12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000482373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ИНН 1215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075907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дата постановки на учет в налоговом органе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24 октября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года, Свидетельство выдано Инспекцией Федеральной налоговой службы по г.Йошкар-Оле.</w:t>
            </w:r>
          </w:p>
        </w:tc>
      </w:tr>
      <w:tr w:rsidR="004B4308" w:rsidRPr="00F9356D" w:rsidTr="00CE1ED6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08" w:rsidRPr="00A62F4F" w:rsidRDefault="004B4308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Учредители общества, обладающие на общем собрании более 5 % голосов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B098A" w:rsidRDefault="004B4308" w:rsidP="006B098A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Саврасов Сергей Иванович -  50%</w:t>
            </w:r>
          </w:p>
          <w:p w:rsidR="004B4308" w:rsidRPr="006B098A" w:rsidRDefault="004B4308" w:rsidP="006B098A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Мирошин Дмитрий Анатольевич - 50%</w:t>
            </w:r>
          </w:p>
        </w:tc>
      </w:tr>
      <w:tr w:rsidR="004B4308" w:rsidRPr="00F9356D" w:rsidTr="00325ED3">
        <w:trPr>
          <w:trHeight w:val="3006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08" w:rsidRPr="00A62F4F" w:rsidRDefault="004B4308" w:rsidP="00325ED3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строительства многоквартирных домов и (или) иных объектов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недвижимости, в которых принимал 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застройщик 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лет, предшествующих опубликованию проектной декларации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Default="004B4308" w:rsidP="00C654C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Маркомтел</w:t>
            </w: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4B4308" w:rsidRPr="00A038EA" w:rsidRDefault="004B4308" w:rsidP="00C654C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качестве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застройщика 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ранее не принимал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участие в строительстве</w:t>
            </w:r>
          </w:p>
          <w:p w:rsidR="004B4308" w:rsidRPr="00861A62" w:rsidRDefault="004B4308" w:rsidP="00EA0ECE">
            <w:pPr>
              <w:shd w:val="clear" w:color="auto" w:fill="FFFFFF"/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4308" w:rsidRPr="00F9356D" w:rsidTr="00457523"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308" w:rsidRPr="00836641" w:rsidRDefault="004B4308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5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Балансовые показатели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B4308" w:rsidRPr="00496004" w:rsidRDefault="004B4308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Уставной капитал 10 </w:t>
            </w:r>
            <w:r w:rsidRPr="004960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000 (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Деся</w:t>
            </w:r>
            <w:r w:rsidRPr="004960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ть тысяч) рублей.</w:t>
            </w:r>
          </w:p>
          <w:p w:rsidR="004B4308" w:rsidRPr="00980ACC" w:rsidRDefault="004B4308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Балансовые показатели на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26.06</w:t>
            </w:r>
            <w:r w:rsidRPr="00F41B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.2015 г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.:</w:t>
            </w:r>
          </w:p>
          <w:p w:rsidR="004B4308" w:rsidRPr="00DA4FE8" w:rsidRDefault="004B4308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прибыль </w:t>
            </w:r>
            <w:r w:rsidRPr="000F102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A4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4B4308" w:rsidRPr="000F1025" w:rsidRDefault="004B4308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кредиторской задолженности </w:t>
            </w:r>
            <w:r w:rsidRPr="00F935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6 710</w:t>
            </w:r>
            <w:r w:rsidRPr="000F1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4B4308" w:rsidRPr="00496004" w:rsidRDefault="004B4308" w:rsidP="000F1025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F10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дебиторской задолженности </w:t>
            </w:r>
            <w:r w:rsidRPr="00F935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5 744</w:t>
            </w:r>
            <w:r w:rsidRPr="00DA4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4B4308" w:rsidRPr="00325ED3" w:rsidRDefault="004B4308" w:rsidP="00325ED3">
      <w:pPr>
        <w:shd w:val="clear" w:color="auto" w:fill="FFFFFF"/>
        <w:spacing w:before="120" w:after="120" w:line="345" w:lineRule="atLeast"/>
        <w:ind w:left="360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</w:p>
    <w:p w:rsidR="004B4308" w:rsidRDefault="004B4308" w:rsidP="00325ED3">
      <w:pPr>
        <w:shd w:val="clear" w:color="auto" w:fill="FFFFFF"/>
        <w:spacing w:before="120" w:after="120" w:line="345" w:lineRule="atLeast"/>
        <w:ind w:left="360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</w:p>
    <w:p w:rsidR="004B4308" w:rsidRPr="00325ED3" w:rsidRDefault="004B4308" w:rsidP="00325ED3">
      <w:pPr>
        <w:shd w:val="clear" w:color="auto" w:fill="FFFFFF"/>
        <w:spacing w:before="120" w:after="120" w:line="345" w:lineRule="atLeast"/>
        <w:ind w:left="360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</w:p>
    <w:p w:rsidR="004B4308" w:rsidRPr="008A2590" w:rsidRDefault="004B4308" w:rsidP="008A2590">
      <w:pPr>
        <w:pStyle w:val="ListParagraph"/>
        <w:numPr>
          <w:ilvl w:val="0"/>
          <w:numId w:val="25"/>
        </w:numPr>
        <w:shd w:val="clear" w:color="auto" w:fill="FFFFFF"/>
        <w:spacing w:before="120" w:after="120" w:line="345" w:lineRule="atLeast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  <w:r w:rsidRPr="008A2590">
        <w:rPr>
          <w:rFonts w:ascii="inherit" w:hAnsi="inherit" w:cs="Arial"/>
          <w:sz w:val="24"/>
          <w:szCs w:val="24"/>
          <w:lang w:eastAsia="ru-RU"/>
        </w:rPr>
        <w:t>Информация о проекте строительства</w:t>
      </w:r>
    </w:p>
    <w:tbl>
      <w:tblPr>
        <w:tblW w:w="9909" w:type="dxa"/>
        <w:tblCellMar>
          <w:left w:w="0" w:type="dxa"/>
          <w:right w:w="0" w:type="dxa"/>
        </w:tblCellMar>
        <w:tblLook w:val="00A0"/>
      </w:tblPr>
      <w:tblGrid>
        <w:gridCol w:w="3168"/>
        <w:gridCol w:w="6741"/>
      </w:tblGrid>
      <w:tr w:rsidR="004B4308" w:rsidRPr="00F9356D" w:rsidTr="001F5679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строительства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457523" w:rsidRDefault="004B4308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Улучшение жилищных условий жителей г.  Йошкар-Олы;</w:t>
            </w:r>
          </w:p>
          <w:p w:rsidR="004B4308" w:rsidRPr="00B929E2" w:rsidRDefault="004B4308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прибыли.</w:t>
            </w:r>
          </w:p>
        </w:tc>
      </w:tr>
      <w:tr w:rsidR="004B4308" w:rsidRPr="00F9356D" w:rsidTr="001F5679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F0720">
              <w:rPr>
                <w:rFonts w:ascii="Times New Roman" w:hAnsi="Times New Roman"/>
                <w:sz w:val="24"/>
                <w:szCs w:val="24"/>
                <w:lang w:eastAsia="ru-RU"/>
              </w:rPr>
              <w:t>езультат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F9356D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Положительное заключение государственной экспертизы,</w:t>
            </w:r>
            <w:r w:rsidRPr="00F9356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4B4308" w:rsidRPr="00E41EB1" w:rsidRDefault="004B4308" w:rsidP="00C65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54C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Pr="00C654C6">
              <w:rPr>
                <w:rFonts w:ascii="Times New Roman" w:hAnsi="Times New Roman"/>
                <w:sz w:val="24"/>
                <w:szCs w:val="28"/>
                <w:lang w:eastAsia="ru-RU"/>
              </w:rPr>
              <w:t>-1-1-00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47</w:t>
            </w:r>
            <w:r w:rsidRPr="00C654C6">
              <w:rPr>
                <w:rFonts w:ascii="Times New Roman" w:hAnsi="Times New Roman"/>
                <w:sz w:val="24"/>
                <w:szCs w:val="28"/>
                <w:lang w:eastAsia="ru-RU"/>
              </w:rPr>
              <w:t>-15 от «18</w:t>
            </w:r>
            <w:r w:rsidRPr="00C654C6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»</w:t>
            </w:r>
            <w:r w:rsidRPr="00C654C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июня  2015 г.</w:t>
            </w:r>
            <w:r w:rsidRPr="00F9356D">
              <w:rPr>
                <w:rFonts w:ascii="Times New Roman" w:hAnsi="Times New Roman"/>
                <w:sz w:val="24"/>
                <w:szCs w:val="28"/>
                <w:bdr w:val="none" w:sz="0" w:space="0" w:color="auto" w:frame="1"/>
              </w:rPr>
              <w:t>,</w:t>
            </w:r>
            <w:r w:rsidRPr="00F9356D">
              <w:rPr>
                <w:rFonts w:ascii="Times New Roman" w:hAnsi="Times New Roman"/>
                <w:szCs w:val="24"/>
                <w:bdr w:val="none" w:sz="0" w:space="0" w:color="auto" w:frame="1"/>
              </w:rPr>
              <w:t xml:space="preserve"> </w:t>
            </w:r>
            <w:r w:rsidRPr="00F9356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выданное ООО «АванЭксперт»</w:t>
            </w:r>
          </w:p>
          <w:p w:rsidR="004B4308" w:rsidRPr="00326EEF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B4308" w:rsidRPr="00F9356D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Разрешение на строительство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326EEF" w:rsidRDefault="004B4308" w:rsidP="003F466B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9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Разрешение на строительство выдано Администрацией городского округа «Город Йошкар-Ола» 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июн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 2015 года  № 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r w:rsidRPr="0040500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12315000-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227</w:t>
            </w:r>
          </w:p>
        </w:tc>
      </w:tr>
      <w:tr w:rsidR="004B4308" w:rsidRPr="00F9356D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Право на земельный участок, площадь земельного участка и элементы благоустройства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F24E27" w:rsidRDefault="004B4308" w:rsidP="003F466B">
            <w:pPr>
              <w:spacing w:after="0"/>
              <w:jc w:val="both"/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Строительство осуществляется на земельном участке (кадастровый номер </w:t>
            </w:r>
            <w:r w:rsidRPr="00F9356D">
              <w:rPr>
                <w:rFonts w:ascii="Times New Roman" w:hAnsi="Times New Roman"/>
                <w:sz w:val="24"/>
              </w:rPr>
              <w:t>12:05:0701003:1199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 принадлежащем ООО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Маркомтел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на праве аренды,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договор </w:t>
            </w:r>
            <w:r w:rsidRPr="00F24E27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аренды земельного участка </w:t>
            </w:r>
            <w:r w:rsidRPr="003F466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договором аренды №6762/2015н </w:t>
            </w:r>
            <w:r w:rsidRPr="003F466B">
              <w:rPr>
                <w:rFonts w:ascii="Times New Roman" w:hAnsi="Times New Roman"/>
                <w:sz w:val="24"/>
                <w:szCs w:val="24"/>
                <w:lang w:eastAsia="ru-RU"/>
              </w:rPr>
              <w:t>от «30» апреля  2015 г</w:t>
            </w:r>
            <w:r w:rsidRPr="003F466B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зарегистрированного в УФСГРКК по Республике </w:t>
            </w:r>
            <w:r w:rsidRPr="0053355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Марий Эл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номер регистрации </w:t>
            </w:r>
            <w:r w:rsidRPr="009F6D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12-12/00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9F6D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-12/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001/</w:t>
            </w:r>
            <w:r w:rsidRPr="009F6D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002/2015-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2803/1</w:t>
            </w:r>
            <w:r w:rsidRPr="009F6D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D0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 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7D0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7D0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.2015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B4308" w:rsidRPr="00F24E27" w:rsidRDefault="004B4308" w:rsidP="003F466B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Собственником земельного участка является  Комитет по управлению имуществом администрации городского округа» Город Йошкар-Ола»</w:t>
            </w:r>
          </w:p>
          <w:p w:rsidR="004B4308" w:rsidRDefault="004B4308" w:rsidP="000C421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 площадью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4620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,0 кв. метров расположен по адресу: 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 Петрова</w:t>
            </w:r>
          </w:p>
          <w:p w:rsidR="004B4308" w:rsidRPr="00F24E27" w:rsidRDefault="004B4308" w:rsidP="000C421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Проектом благоустройства предусматривается организация дворового пространства: устройство детских игровых площадок, площадок для хозяйственных целей, спортивных площадок, площадок для стоянки автомобилей. Хозяйственные площадки представлены площадками для чистки ковров, сушки белья и площадкой для мусорных контейнеров. На всех площадках устанавливаются соответствующие малые архитектурные формы.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ерритории</w:t>
            </w:r>
            <w:r w:rsidRPr="00F24E2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жилого дома предусматривается озеленение территории посадкой деревьев и кустарников, газонов; покрытие дорог, проездов, тротуаров предусмотрено из асфальтобетона.</w:t>
            </w:r>
          </w:p>
        </w:tc>
      </w:tr>
      <w:tr w:rsidR="004B4308" w:rsidRPr="00F9356D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Местоположение объекта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30292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 Марий Эл, г. Йошкар-Ола,</w:t>
            </w:r>
            <w:r w:rsidRPr="00154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северо-западнее дома №27 по ул. Петрова</w:t>
            </w:r>
          </w:p>
        </w:tc>
      </w:tr>
      <w:tr w:rsidR="004B4308" w:rsidRPr="00F9356D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 объекта в соответствии с проектной документацией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квартир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160 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шт., в т.ч. однокомнатных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шт., двухкомнатных – 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B4308" w:rsidRPr="009162B4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этажей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–  10, на 1-ом этаже -нежилые помещения</w:t>
            </w:r>
          </w:p>
          <w:p w:rsidR="004B4308" w:rsidRPr="006F0720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застройки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1794,4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кв. м</w:t>
            </w:r>
          </w:p>
          <w:p w:rsidR="004B4308" w:rsidRPr="00953174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Строительный объем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46504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м3.</w:t>
            </w:r>
          </w:p>
          <w:p w:rsidR="004B4308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объекта – 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11852,8 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м2</w:t>
            </w:r>
          </w:p>
          <w:p w:rsidR="004B4308" w:rsidRPr="006F0720" w:rsidRDefault="004B4308" w:rsidP="0028079C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Площадь помещений общего пользования –2730,74</w:t>
            </w:r>
            <w:bookmarkStart w:id="0" w:name="_GoBack"/>
            <w:bookmarkEnd w:id="0"/>
            <w:r w:rsidRPr="00F93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356D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4B4308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квартир с учетом лоджий – 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7152,6 м2,</w:t>
            </w:r>
          </w:p>
          <w:p w:rsidR="004B4308" w:rsidRPr="006F0720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площадь встроенных помещений – 935,34 м2</w:t>
            </w:r>
          </w:p>
          <w:p w:rsidR="004B4308" w:rsidRPr="00EB4420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Конструктивная схема жилого дома принята с несущими продольными стенами, самонесущими поперечными стенами:</w:t>
            </w:r>
          </w:p>
          <w:p w:rsidR="004B4308" w:rsidRPr="00EB4420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жилых этажей </w:t>
            </w:r>
            <w:r w:rsidRPr="00851EB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2,7 м</w:t>
            </w:r>
            <w:r w:rsidRPr="00EB44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B4308" w:rsidRPr="00281D0D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1D0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Фундаменты – свайные. Стены подземной части – из бетонных блоков, керамического кирпича на растворе.</w:t>
            </w:r>
          </w:p>
          <w:p w:rsidR="004B4308" w:rsidRPr="00281D0D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1D0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Наружные стены кирпичные: силикатный кирпич  с лицевой верстой с утеплением и облицовочный слой из силикатного кирпича</w:t>
            </w:r>
          </w:p>
          <w:p w:rsidR="004B4308" w:rsidRPr="00281D0D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1D0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Внутренние стены и перегородки кирпичные. Окна и балконные двери пластиковые. Лестницы железобетонные. Кровля – плоская, с внутренним организованным водостоком; </w:t>
            </w:r>
          </w:p>
          <w:p w:rsidR="004B4308" w:rsidRPr="00B253D9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5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отопления: поквартирное отопление от индивидуальных газовых котлов</w:t>
            </w:r>
          </w:p>
        </w:tc>
      </w:tr>
      <w:tr w:rsidR="004B4308" w:rsidRPr="00F9356D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F9356D" w:rsidRDefault="004B4308" w:rsidP="00081B55">
            <w:pPr>
              <w:rPr>
                <w:rFonts w:ascii="Times New Roman" w:hAnsi="Times New Roman"/>
                <w:sz w:val="24"/>
              </w:rPr>
            </w:pPr>
            <w:r w:rsidRPr="00F9356D">
              <w:rPr>
                <w:rFonts w:ascii="Times New Roman" w:hAnsi="Times New Roman"/>
                <w:sz w:val="24"/>
              </w:rPr>
              <w:t>Назначение нежилых помещений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F9356D" w:rsidRDefault="004B4308" w:rsidP="00AC19C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1,3, 5 блок – секции - </w:t>
            </w:r>
            <w:r w:rsidRPr="00F9356D">
              <w:rPr>
                <w:rFonts w:ascii="Times New Roman" w:hAnsi="Times New Roman"/>
                <w:sz w:val="24"/>
              </w:rPr>
              <w:t xml:space="preserve">торговые помещения, </w:t>
            </w:r>
          </w:p>
          <w:p w:rsidR="004B4308" w:rsidRPr="00F9356D" w:rsidRDefault="004B4308" w:rsidP="00EE415B">
            <w:pPr>
              <w:spacing w:after="0"/>
              <w:rPr>
                <w:rFonts w:ascii="Times New Roman" w:hAnsi="Times New Roman"/>
                <w:sz w:val="24"/>
              </w:rPr>
            </w:pPr>
            <w:r w:rsidRPr="00F9356D">
              <w:rPr>
                <w:rFonts w:ascii="Times New Roman" w:hAnsi="Times New Roman"/>
                <w:sz w:val="24"/>
              </w:rPr>
              <w:t>2, 4 блок-секции - торговые помещения и офисные помещения</w:t>
            </w:r>
          </w:p>
        </w:tc>
      </w:tr>
      <w:tr w:rsidR="004B4308" w:rsidRPr="00F9356D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 общего имущества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006DF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Инженерные коммуникации, находящиеся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подвале, кровля дома, элементы благоустройства, внутриплощадочные инженерные сети, лестничные клетки, лифт, тамбуры, лифтовой холл.</w:t>
            </w:r>
          </w:p>
        </w:tc>
      </w:tr>
      <w:tr w:rsidR="004B4308" w:rsidRPr="00F9356D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165990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               многоквартирного дома</w:t>
            </w:r>
            <w:r w:rsidRPr="003F22F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государственной власти, органы местного самоуправления, участвующие в приемке объекта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Default="004B4308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A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15AA1">
              <w:rPr>
                <w:rFonts w:ascii="Times New Roman" w:hAnsi="Times New Roman"/>
                <w:sz w:val="24"/>
                <w:szCs w:val="24"/>
                <w:lang w:eastAsia="ru-RU"/>
              </w:rPr>
              <w:t>-ый  квартал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15A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B4308" w:rsidRPr="005C5DDC" w:rsidRDefault="004B4308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приемки жилого дома в эксплуатацию являются Министерство строительства, архитектуры и жилищно-коммунального хозяйства РМЭ, администрация города Йошкар-Олы и организации, назначенные администрацией на основании постановления.</w:t>
            </w:r>
          </w:p>
          <w:p w:rsidR="004B4308" w:rsidRPr="006F0720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4308" w:rsidRPr="00F9356D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  и иные риски при осуществлении проекта строительства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стоимости строительно-монтажных работ, строительных материалов, рабочей силы, услуг транспорта, что может привести к увеличению стоимости 1 кв. метра. Изменение или издание нормативных актов органов государственной и муниципальной власти, которые могут препятствовать выполнению обязательств заказчика - застройщика</w:t>
            </w:r>
          </w:p>
        </w:tc>
      </w:tr>
      <w:tr w:rsidR="004B4308" w:rsidRPr="00F9356D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A71936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9356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Планируемая стоимость строительства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AA237A" w:rsidRDefault="004B4308" w:rsidP="002053C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414 848 000</w:t>
            </w:r>
            <w:r w:rsidRPr="0095317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рублей</w:t>
            </w:r>
          </w:p>
        </w:tc>
      </w:tr>
      <w:tr w:rsidR="004B4308" w:rsidRPr="00F9356D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A17123" w:rsidRDefault="004B4308" w:rsidP="0064159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Согласно статье 12.1 п.2.2.  ФЗ от 30.12.2004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</w:t>
            </w:r>
          </w:p>
          <w:p w:rsidR="004B4308" w:rsidRPr="00A17123" w:rsidRDefault="004B4308" w:rsidP="00266748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56D">
              <w:rPr>
                <w:rFonts w:ascii="Times New Roman" w:hAnsi="Times New Roman"/>
                <w:sz w:val="24"/>
                <w:szCs w:val="24"/>
              </w:rPr>
              <w:t xml:space="preserve"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</w:t>
            </w: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F9356D">
              <w:rPr>
                <w:rFonts w:ascii="Times New Roman" w:hAnsi="Times New Roman"/>
                <w:sz w:val="24"/>
                <w:szCs w:val="24"/>
              </w:rPr>
              <w:t xml:space="preserve">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      </w:r>
            <w:r w:rsidRPr="00F9356D">
              <w:rPr>
                <w:rStyle w:val="u"/>
                <w:rFonts w:ascii="Times New Roman" w:hAnsi="Times New Roman"/>
                <w:sz w:val="24"/>
                <w:szCs w:val="24"/>
              </w:rPr>
              <w:t>статьей 15.2 федерального закона</w:t>
            </w:r>
            <w:r w:rsidRPr="00F93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308" w:rsidRPr="00F9356D" w:rsidTr="001F5679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6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308" w:rsidRPr="006F0720" w:rsidRDefault="004B4308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  Генерального  Подрядчика выполняет ООО «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СК Вертикаль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(свидетельство о допуске к работам, которые оказывают влияние на безопасность объектов капитального строительства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0245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.2-201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-12151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85233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-С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-174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201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г.)</w:t>
            </w:r>
          </w:p>
          <w:p w:rsidR="004B4308" w:rsidRPr="006F0720" w:rsidRDefault="004B4308" w:rsidP="007D49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Проектирование: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«Строймонтажпроект»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(свидетельство о допуске к работам, которые оказывают влияние на безопасность объектов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D4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Pr="007D49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 ноября 2012 </w:t>
            </w:r>
            <w:r w:rsidRPr="007D496D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Pr="007D49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0083.02-2010-1215097040-П-64</w:t>
            </w:r>
            <w:r w:rsidRPr="007D496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</w:tbl>
    <w:p w:rsidR="004B4308" w:rsidRDefault="004B4308" w:rsidP="000C421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4B4308" w:rsidRPr="00E32CE6" w:rsidRDefault="004B4308" w:rsidP="00FF2FE7">
      <w:pPr>
        <w:shd w:val="clear" w:color="auto" w:fill="FFFFFF"/>
        <w:spacing w:after="0" w:line="345" w:lineRule="atLeast"/>
        <w:ind w:firstLine="1276"/>
        <w:textAlignment w:val="baseline"/>
        <w:rPr>
          <w:rFonts w:ascii="Times New Roman" w:hAnsi="Times New Roman"/>
          <w:sz w:val="24"/>
          <w:szCs w:val="20"/>
          <w:lang w:eastAsia="ru-RU"/>
        </w:rPr>
      </w:pPr>
      <w:r w:rsidRPr="00E32CE6">
        <w:rPr>
          <w:rFonts w:ascii="Times New Roman" w:hAnsi="Times New Roman"/>
          <w:sz w:val="24"/>
          <w:szCs w:val="20"/>
          <w:lang w:eastAsia="ru-RU"/>
        </w:rPr>
        <w:t>Директор</w:t>
      </w:r>
      <w:r>
        <w:rPr>
          <w:rFonts w:ascii="Times New Roman" w:hAnsi="Times New Roman"/>
          <w:sz w:val="24"/>
          <w:szCs w:val="20"/>
          <w:lang w:eastAsia="ru-RU"/>
        </w:rPr>
        <w:t xml:space="preserve"> ООО «Маркомтел» </w:t>
      </w:r>
      <w:r w:rsidRPr="00E32CE6">
        <w:rPr>
          <w:rFonts w:ascii="Times New Roman" w:hAnsi="Times New Roman"/>
          <w:sz w:val="24"/>
          <w:szCs w:val="20"/>
          <w:lang w:eastAsia="ru-RU"/>
        </w:rPr>
        <w:t>____________________</w:t>
      </w:r>
      <w:r>
        <w:rPr>
          <w:rFonts w:ascii="Times New Roman" w:hAnsi="Times New Roman"/>
          <w:sz w:val="24"/>
          <w:szCs w:val="20"/>
          <w:lang w:eastAsia="ru-RU"/>
        </w:rPr>
        <w:t>Молчанов А.В</w:t>
      </w:r>
      <w:r w:rsidRPr="00E32CE6">
        <w:rPr>
          <w:rFonts w:ascii="Times New Roman" w:hAnsi="Times New Roman"/>
          <w:sz w:val="24"/>
          <w:szCs w:val="20"/>
          <w:lang w:eastAsia="ru-RU"/>
        </w:rPr>
        <w:t>.</w:t>
      </w:r>
    </w:p>
    <w:p w:rsidR="004B4308" w:rsidRDefault="004B4308" w:rsidP="000C421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4B4308" w:rsidRPr="00AC19CB" w:rsidRDefault="004B4308" w:rsidP="000C421E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Проектная декларация размещена 26</w:t>
      </w:r>
      <w:r w:rsidRPr="007429BA">
        <w:rPr>
          <w:rFonts w:ascii="Times New Roman" w:hAnsi="Times New Roman"/>
          <w:sz w:val="24"/>
          <w:szCs w:val="20"/>
          <w:lang w:eastAsia="ru-RU"/>
        </w:rPr>
        <w:t>.0</w:t>
      </w:r>
      <w:r>
        <w:rPr>
          <w:rFonts w:ascii="Times New Roman" w:hAnsi="Times New Roman"/>
          <w:sz w:val="24"/>
          <w:szCs w:val="20"/>
          <w:lang w:eastAsia="ru-RU"/>
        </w:rPr>
        <w:t>6</w:t>
      </w:r>
      <w:r w:rsidRPr="007429BA">
        <w:rPr>
          <w:rFonts w:ascii="Times New Roman" w:hAnsi="Times New Roman"/>
          <w:sz w:val="24"/>
          <w:szCs w:val="20"/>
          <w:lang w:eastAsia="ru-RU"/>
        </w:rPr>
        <w:t>.2015</w:t>
      </w:r>
      <w:r w:rsidRPr="000A1247">
        <w:rPr>
          <w:rFonts w:ascii="Times New Roman" w:hAnsi="Times New Roman"/>
          <w:sz w:val="24"/>
          <w:szCs w:val="20"/>
          <w:lang w:eastAsia="ru-RU"/>
        </w:rPr>
        <w:t xml:space="preserve"> год</w:t>
      </w:r>
      <w:r>
        <w:rPr>
          <w:rFonts w:ascii="Times New Roman" w:hAnsi="Times New Roman"/>
          <w:sz w:val="24"/>
          <w:szCs w:val="20"/>
          <w:lang w:eastAsia="ru-RU"/>
        </w:rPr>
        <w:t>а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0"/>
          <w:lang w:val="en-US" w:eastAsia="ru-RU"/>
        </w:rPr>
        <w:t>www</w:t>
      </w:r>
      <w:r w:rsidRPr="00AC19CB">
        <w:rPr>
          <w:rFonts w:ascii="Times New Roman" w:hAnsi="Times New Roman"/>
          <w:sz w:val="24"/>
          <w:szCs w:val="20"/>
          <w:lang w:eastAsia="ru-RU"/>
        </w:rPr>
        <w:t>.</w:t>
      </w:r>
      <w:r w:rsidRPr="007D496D">
        <w:t xml:space="preserve"> </w:t>
      </w:r>
      <w:r w:rsidRPr="007D496D">
        <w:rPr>
          <w:rFonts w:ascii="Times New Roman" w:hAnsi="Times New Roman"/>
          <w:sz w:val="24"/>
          <w:szCs w:val="20"/>
          <w:lang w:val="en-US" w:eastAsia="ru-RU"/>
        </w:rPr>
        <w:t>sk</w:t>
      </w:r>
      <w:r w:rsidRPr="007D496D">
        <w:rPr>
          <w:rFonts w:ascii="Times New Roman" w:hAnsi="Times New Roman"/>
          <w:sz w:val="24"/>
          <w:szCs w:val="20"/>
          <w:lang w:eastAsia="ru-RU"/>
        </w:rPr>
        <w:t>-</w:t>
      </w:r>
      <w:r w:rsidRPr="007D496D">
        <w:rPr>
          <w:rFonts w:ascii="Times New Roman" w:hAnsi="Times New Roman"/>
          <w:sz w:val="24"/>
          <w:szCs w:val="20"/>
          <w:lang w:val="en-US" w:eastAsia="ru-RU"/>
        </w:rPr>
        <w:t>vertikal</w:t>
      </w:r>
      <w:r w:rsidRPr="007D496D">
        <w:rPr>
          <w:rFonts w:ascii="Times New Roman" w:hAnsi="Times New Roman"/>
          <w:sz w:val="24"/>
          <w:szCs w:val="20"/>
          <w:lang w:eastAsia="ru-RU"/>
        </w:rPr>
        <w:t>.</w:t>
      </w:r>
      <w:r w:rsidRPr="007D496D">
        <w:rPr>
          <w:rFonts w:ascii="Times New Roman" w:hAnsi="Times New Roman"/>
          <w:sz w:val="24"/>
          <w:szCs w:val="20"/>
          <w:lang w:val="en-US" w:eastAsia="ru-RU"/>
        </w:rPr>
        <w:t>info</w:t>
      </w:r>
    </w:p>
    <w:sectPr w:rsidR="004B4308" w:rsidRPr="00AC19CB" w:rsidSect="00643B32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CCF"/>
    <w:multiLevelType w:val="multilevel"/>
    <w:tmpl w:val="020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17EC"/>
    <w:multiLevelType w:val="hybridMultilevel"/>
    <w:tmpl w:val="2FCE48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D08AC"/>
    <w:multiLevelType w:val="multilevel"/>
    <w:tmpl w:val="C04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30B"/>
    <w:multiLevelType w:val="multilevel"/>
    <w:tmpl w:val="E1C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2B24"/>
    <w:multiLevelType w:val="multilevel"/>
    <w:tmpl w:val="769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E7D5B"/>
    <w:multiLevelType w:val="hybridMultilevel"/>
    <w:tmpl w:val="85327662"/>
    <w:lvl w:ilvl="0" w:tplc="FFBA1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C0F16"/>
    <w:multiLevelType w:val="multilevel"/>
    <w:tmpl w:val="BE6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E65"/>
    <w:multiLevelType w:val="multilevel"/>
    <w:tmpl w:val="BF1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E00E47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DA102C"/>
    <w:multiLevelType w:val="hybridMultilevel"/>
    <w:tmpl w:val="EA6A8A60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052903"/>
    <w:multiLevelType w:val="multilevel"/>
    <w:tmpl w:val="33E0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FA71A9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980B67"/>
    <w:multiLevelType w:val="multilevel"/>
    <w:tmpl w:val="35AA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F15547"/>
    <w:multiLevelType w:val="multilevel"/>
    <w:tmpl w:val="A39C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E84068"/>
    <w:multiLevelType w:val="multilevel"/>
    <w:tmpl w:val="0E3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F6851"/>
    <w:multiLevelType w:val="multilevel"/>
    <w:tmpl w:val="622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047D5"/>
    <w:multiLevelType w:val="hybridMultilevel"/>
    <w:tmpl w:val="FFB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9E50D4"/>
    <w:multiLevelType w:val="multilevel"/>
    <w:tmpl w:val="4A7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60EEC"/>
    <w:multiLevelType w:val="multilevel"/>
    <w:tmpl w:val="50FE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F93F49"/>
    <w:multiLevelType w:val="multilevel"/>
    <w:tmpl w:val="4C4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96F54"/>
    <w:multiLevelType w:val="multilevel"/>
    <w:tmpl w:val="8DD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D7486"/>
    <w:multiLevelType w:val="multilevel"/>
    <w:tmpl w:val="120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91C9B"/>
    <w:multiLevelType w:val="multilevel"/>
    <w:tmpl w:val="28A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9F3FE5"/>
    <w:multiLevelType w:val="multilevel"/>
    <w:tmpl w:val="062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BE27CE"/>
    <w:multiLevelType w:val="multilevel"/>
    <w:tmpl w:val="9196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3B3DE3"/>
    <w:multiLevelType w:val="multilevel"/>
    <w:tmpl w:val="CBD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748F4"/>
    <w:multiLevelType w:val="multilevel"/>
    <w:tmpl w:val="E3F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B41D1"/>
    <w:multiLevelType w:val="multilevel"/>
    <w:tmpl w:val="8566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F76A29"/>
    <w:multiLevelType w:val="multilevel"/>
    <w:tmpl w:val="F2E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3415E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24"/>
  </w:num>
  <w:num w:numId="5">
    <w:abstractNumId w:val="7"/>
  </w:num>
  <w:num w:numId="6">
    <w:abstractNumId w:val="0"/>
  </w:num>
  <w:num w:numId="7">
    <w:abstractNumId w:val="6"/>
  </w:num>
  <w:num w:numId="8">
    <w:abstractNumId w:val="19"/>
  </w:num>
  <w:num w:numId="9">
    <w:abstractNumId w:val="3"/>
  </w:num>
  <w:num w:numId="10">
    <w:abstractNumId w:val="20"/>
  </w:num>
  <w:num w:numId="11">
    <w:abstractNumId w:val="28"/>
  </w:num>
  <w:num w:numId="12">
    <w:abstractNumId w:val="2"/>
  </w:num>
  <w:num w:numId="13">
    <w:abstractNumId w:val="23"/>
  </w:num>
  <w:num w:numId="14">
    <w:abstractNumId w:val="26"/>
  </w:num>
  <w:num w:numId="15">
    <w:abstractNumId w:val="15"/>
  </w:num>
  <w:num w:numId="16">
    <w:abstractNumId w:val="27"/>
  </w:num>
  <w:num w:numId="17">
    <w:abstractNumId w:val="21"/>
  </w:num>
  <w:num w:numId="18">
    <w:abstractNumId w:val="4"/>
  </w:num>
  <w:num w:numId="19">
    <w:abstractNumId w:val="17"/>
  </w:num>
  <w:num w:numId="20">
    <w:abstractNumId w:val="1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5"/>
  </w:num>
  <w:num w:numId="26">
    <w:abstractNumId w:val="16"/>
  </w:num>
  <w:num w:numId="27">
    <w:abstractNumId w:val="11"/>
  </w:num>
  <w:num w:numId="28">
    <w:abstractNumId w:val="9"/>
  </w:num>
  <w:num w:numId="29">
    <w:abstractNumId w:val="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D0"/>
    <w:rsid w:val="000013CF"/>
    <w:rsid w:val="000039AF"/>
    <w:rsid w:val="00006DF6"/>
    <w:rsid w:val="00010C1E"/>
    <w:rsid w:val="000403E1"/>
    <w:rsid w:val="00043944"/>
    <w:rsid w:val="00044662"/>
    <w:rsid w:val="00061FF8"/>
    <w:rsid w:val="000631A9"/>
    <w:rsid w:val="000728A7"/>
    <w:rsid w:val="00074A7A"/>
    <w:rsid w:val="000772FE"/>
    <w:rsid w:val="00081B55"/>
    <w:rsid w:val="00082E94"/>
    <w:rsid w:val="000843A4"/>
    <w:rsid w:val="000874A2"/>
    <w:rsid w:val="000A1247"/>
    <w:rsid w:val="000A3EAE"/>
    <w:rsid w:val="000A7FB0"/>
    <w:rsid w:val="000B0D34"/>
    <w:rsid w:val="000C421E"/>
    <w:rsid w:val="000C4BA7"/>
    <w:rsid w:val="000C5FFC"/>
    <w:rsid w:val="000D6871"/>
    <w:rsid w:val="000D7900"/>
    <w:rsid w:val="000E07CC"/>
    <w:rsid w:val="000E3144"/>
    <w:rsid w:val="000F1025"/>
    <w:rsid w:val="001109BD"/>
    <w:rsid w:val="00126251"/>
    <w:rsid w:val="001325DD"/>
    <w:rsid w:val="00143545"/>
    <w:rsid w:val="00154487"/>
    <w:rsid w:val="00165990"/>
    <w:rsid w:val="00172B3A"/>
    <w:rsid w:val="001802B4"/>
    <w:rsid w:val="00183992"/>
    <w:rsid w:val="00195C46"/>
    <w:rsid w:val="001A3373"/>
    <w:rsid w:val="001A3F64"/>
    <w:rsid w:val="001B1790"/>
    <w:rsid w:val="001B2787"/>
    <w:rsid w:val="001B3632"/>
    <w:rsid w:val="001B5918"/>
    <w:rsid w:val="001B66D9"/>
    <w:rsid w:val="001C04BE"/>
    <w:rsid w:val="001C082C"/>
    <w:rsid w:val="001C3583"/>
    <w:rsid w:val="001C4F04"/>
    <w:rsid w:val="001D18CA"/>
    <w:rsid w:val="001E1074"/>
    <w:rsid w:val="001E2CD0"/>
    <w:rsid w:val="001F5679"/>
    <w:rsid w:val="002053CE"/>
    <w:rsid w:val="00205772"/>
    <w:rsid w:val="002125A3"/>
    <w:rsid w:val="00215AA1"/>
    <w:rsid w:val="00216B9C"/>
    <w:rsid w:val="002271D9"/>
    <w:rsid w:val="002329A8"/>
    <w:rsid w:val="0023341E"/>
    <w:rsid w:val="002344CE"/>
    <w:rsid w:val="00241ADC"/>
    <w:rsid w:val="002529A7"/>
    <w:rsid w:val="00261D3E"/>
    <w:rsid w:val="00262FF8"/>
    <w:rsid w:val="00266748"/>
    <w:rsid w:val="00270DDF"/>
    <w:rsid w:val="0028079C"/>
    <w:rsid w:val="00281D0D"/>
    <w:rsid w:val="002A7C29"/>
    <w:rsid w:val="002C3C4F"/>
    <w:rsid w:val="002D0C36"/>
    <w:rsid w:val="002F467B"/>
    <w:rsid w:val="002F5330"/>
    <w:rsid w:val="002F7A72"/>
    <w:rsid w:val="0030292F"/>
    <w:rsid w:val="00325ED3"/>
    <w:rsid w:val="00326EEF"/>
    <w:rsid w:val="003347C0"/>
    <w:rsid w:val="00355653"/>
    <w:rsid w:val="00376674"/>
    <w:rsid w:val="003803AE"/>
    <w:rsid w:val="003868CE"/>
    <w:rsid w:val="003A05E9"/>
    <w:rsid w:val="003A2AAB"/>
    <w:rsid w:val="003A6759"/>
    <w:rsid w:val="003B3807"/>
    <w:rsid w:val="003C1491"/>
    <w:rsid w:val="003D270F"/>
    <w:rsid w:val="003F02F7"/>
    <w:rsid w:val="003F22F6"/>
    <w:rsid w:val="003F466B"/>
    <w:rsid w:val="00400452"/>
    <w:rsid w:val="0040500C"/>
    <w:rsid w:val="00410CFF"/>
    <w:rsid w:val="004219B9"/>
    <w:rsid w:val="004470D0"/>
    <w:rsid w:val="0045107A"/>
    <w:rsid w:val="00457523"/>
    <w:rsid w:val="00465EB1"/>
    <w:rsid w:val="00472667"/>
    <w:rsid w:val="00476647"/>
    <w:rsid w:val="004920D1"/>
    <w:rsid w:val="00496004"/>
    <w:rsid w:val="004B2B16"/>
    <w:rsid w:val="004B4308"/>
    <w:rsid w:val="004B6845"/>
    <w:rsid w:val="004C433F"/>
    <w:rsid w:val="00502025"/>
    <w:rsid w:val="00510CE2"/>
    <w:rsid w:val="00526DDD"/>
    <w:rsid w:val="00533554"/>
    <w:rsid w:val="005349C6"/>
    <w:rsid w:val="00543E20"/>
    <w:rsid w:val="0057130F"/>
    <w:rsid w:val="00585F6C"/>
    <w:rsid w:val="00587D9C"/>
    <w:rsid w:val="005909B0"/>
    <w:rsid w:val="00593794"/>
    <w:rsid w:val="005C5DDC"/>
    <w:rsid w:val="005D0742"/>
    <w:rsid w:val="005D4B4A"/>
    <w:rsid w:val="005D4D65"/>
    <w:rsid w:val="005E0263"/>
    <w:rsid w:val="005E3BA9"/>
    <w:rsid w:val="005E7321"/>
    <w:rsid w:val="005E7FDC"/>
    <w:rsid w:val="005F4D65"/>
    <w:rsid w:val="00601E10"/>
    <w:rsid w:val="0060365F"/>
    <w:rsid w:val="00616C74"/>
    <w:rsid w:val="006203C7"/>
    <w:rsid w:val="00626B30"/>
    <w:rsid w:val="00627E11"/>
    <w:rsid w:val="00632632"/>
    <w:rsid w:val="00641596"/>
    <w:rsid w:val="00643B32"/>
    <w:rsid w:val="00645E3A"/>
    <w:rsid w:val="00657567"/>
    <w:rsid w:val="0066663F"/>
    <w:rsid w:val="00672A77"/>
    <w:rsid w:val="00673D7D"/>
    <w:rsid w:val="006B098A"/>
    <w:rsid w:val="006B38DE"/>
    <w:rsid w:val="006C76B3"/>
    <w:rsid w:val="006D3DBE"/>
    <w:rsid w:val="006E7A6E"/>
    <w:rsid w:val="006F0720"/>
    <w:rsid w:val="0070048E"/>
    <w:rsid w:val="00703242"/>
    <w:rsid w:val="0070337D"/>
    <w:rsid w:val="007255D5"/>
    <w:rsid w:val="00727EF4"/>
    <w:rsid w:val="007406AC"/>
    <w:rsid w:val="007429BA"/>
    <w:rsid w:val="00744339"/>
    <w:rsid w:val="00752700"/>
    <w:rsid w:val="00752987"/>
    <w:rsid w:val="00753F9F"/>
    <w:rsid w:val="00757513"/>
    <w:rsid w:val="00762FE1"/>
    <w:rsid w:val="00763EEB"/>
    <w:rsid w:val="00770A17"/>
    <w:rsid w:val="00780CC4"/>
    <w:rsid w:val="007811B5"/>
    <w:rsid w:val="007904D4"/>
    <w:rsid w:val="007D0F01"/>
    <w:rsid w:val="007D496D"/>
    <w:rsid w:val="007D5637"/>
    <w:rsid w:val="007D76A2"/>
    <w:rsid w:val="007F2BE8"/>
    <w:rsid w:val="007F7DDD"/>
    <w:rsid w:val="0080113C"/>
    <w:rsid w:val="0080147E"/>
    <w:rsid w:val="00801D88"/>
    <w:rsid w:val="00801F25"/>
    <w:rsid w:val="00806A09"/>
    <w:rsid w:val="00817914"/>
    <w:rsid w:val="00821383"/>
    <w:rsid w:val="0082730F"/>
    <w:rsid w:val="00836641"/>
    <w:rsid w:val="00851EB0"/>
    <w:rsid w:val="00861A62"/>
    <w:rsid w:val="00864F45"/>
    <w:rsid w:val="0088740D"/>
    <w:rsid w:val="00893085"/>
    <w:rsid w:val="00895543"/>
    <w:rsid w:val="008A2590"/>
    <w:rsid w:val="008B0E5E"/>
    <w:rsid w:val="008B7E9E"/>
    <w:rsid w:val="008F0C64"/>
    <w:rsid w:val="0090328C"/>
    <w:rsid w:val="00906D37"/>
    <w:rsid w:val="00911314"/>
    <w:rsid w:val="009113D9"/>
    <w:rsid w:val="009148A1"/>
    <w:rsid w:val="009162B4"/>
    <w:rsid w:val="00917E9D"/>
    <w:rsid w:val="0092022E"/>
    <w:rsid w:val="0093770E"/>
    <w:rsid w:val="009377E0"/>
    <w:rsid w:val="00946C59"/>
    <w:rsid w:val="00953174"/>
    <w:rsid w:val="00960734"/>
    <w:rsid w:val="00967CD3"/>
    <w:rsid w:val="00980ACC"/>
    <w:rsid w:val="00992FCD"/>
    <w:rsid w:val="009A0817"/>
    <w:rsid w:val="009A0F77"/>
    <w:rsid w:val="009C3530"/>
    <w:rsid w:val="009D3D9D"/>
    <w:rsid w:val="009F6D9C"/>
    <w:rsid w:val="00A01242"/>
    <w:rsid w:val="00A038EA"/>
    <w:rsid w:val="00A06A75"/>
    <w:rsid w:val="00A075C3"/>
    <w:rsid w:val="00A16D0F"/>
    <w:rsid w:val="00A17123"/>
    <w:rsid w:val="00A27522"/>
    <w:rsid w:val="00A42BC5"/>
    <w:rsid w:val="00A50E0B"/>
    <w:rsid w:val="00A52604"/>
    <w:rsid w:val="00A52EFB"/>
    <w:rsid w:val="00A552DD"/>
    <w:rsid w:val="00A62F4F"/>
    <w:rsid w:val="00A67AD4"/>
    <w:rsid w:val="00A71936"/>
    <w:rsid w:val="00A74E7A"/>
    <w:rsid w:val="00A803E9"/>
    <w:rsid w:val="00A80BF5"/>
    <w:rsid w:val="00A80C06"/>
    <w:rsid w:val="00AA237A"/>
    <w:rsid w:val="00AA4D8B"/>
    <w:rsid w:val="00AB7A2F"/>
    <w:rsid w:val="00AC19CB"/>
    <w:rsid w:val="00AC6897"/>
    <w:rsid w:val="00AD002C"/>
    <w:rsid w:val="00AD2CCE"/>
    <w:rsid w:val="00AD5E9B"/>
    <w:rsid w:val="00AD7FED"/>
    <w:rsid w:val="00AE12BE"/>
    <w:rsid w:val="00AF7363"/>
    <w:rsid w:val="00B02635"/>
    <w:rsid w:val="00B1134F"/>
    <w:rsid w:val="00B1163F"/>
    <w:rsid w:val="00B15397"/>
    <w:rsid w:val="00B159DD"/>
    <w:rsid w:val="00B253D9"/>
    <w:rsid w:val="00B36770"/>
    <w:rsid w:val="00B36C32"/>
    <w:rsid w:val="00B502F7"/>
    <w:rsid w:val="00B627D5"/>
    <w:rsid w:val="00B63484"/>
    <w:rsid w:val="00B67228"/>
    <w:rsid w:val="00B67620"/>
    <w:rsid w:val="00B80EDF"/>
    <w:rsid w:val="00B929E2"/>
    <w:rsid w:val="00BA114D"/>
    <w:rsid w:val="00BD2017"/>
    <w:rsid w:val="00C430AF"/>
    <w:rsid w:val="00C654C6"/>
    <w:rsid w:val="00C67C27"/>
    <w:rsid w:val="00C719AB"/>
    <w:rsid w:val="00C74429"/>
    <w:rsid w:val="00C9345D"/>
    <w:rsid w:val="00C95722"/>
    <w:rsid w:val="00C95B3E"/>
    <w:rsid w:val="00C976B2"/>
    <w:rsid w:val="00CA0964"/>
    <w:rsid w:val="00CA64AF"/>
    <w:rsid w:val="00CB44C6"/>
    <w:rsid w:val="00CB4FD3"/>
    <w:rsid w:val="00CC10C9"/>
    <w:rsid w:val="00CC67DA"/>
    <w:rsid w:val="00CD2EF6"/>
    <w:rsid w:val="00CE1ED6"/>
    <w:rsid w:val="00CE7DA2"/>
    <w:rsid w:val="00D00B45"/>
    <w:rsid w:val="00D04F0A"/>
    <w:rsid w:val="00D063FC"/>
    <w:rsid w:val="00D11FC2"/>
    <w:rsid w:val="00D23985"/>
    <w:rsid w:val="00D351C0"/>
    <w:rsid w:val="00D35BA1"/>
    <w:rsid w:val="00D4472A"/>
    <w:rsid w:val="00D61991"/>
    <w:rsid w:val="00D62924"/>
    <w:rsid w:val="00D62DD2"/>
    <w:rsid w:val="00D72B96"/>
    <w:rsid w:val="00D862B5"/>
    <w:rsid w:val="00D91699"/>
    <w:rsid w:val="00D92F1E"/>
    <w:rsid w:val="00DA4FE8"/>
    <w:rsid w:val="00DA574C"/>
    <w:rsid w:val="00DB4A85"/>
    <w:rsid w:val="00DB52E5"/>
    <w:rsid w:val="00DE2F46"/>
    <w:rsid w:val="00E07A14"/>
    <w:rsid w:val="00E16E72"/>
    <w:rsid w:val="00E176FE"/>
    <w:rsid w:val="00E32CE6"/>
    <w:rsid w:val="00E36B5B"/>
    <w:rsid w:val="00E41EB1"/>
    <w:rsid w:val="00E434A2"/>
    <w:rsid w:val="00E47D1E"/>
    <w:rsid w:val="00E578BB"/>
    <w:rsid w:val="00E65389"/>
    <w:rsid w:val="00E67A86"/>
    <w:rsid w:val="00E87C46"/>
    <w:rsid w:val="00E92350"/>
    <w:rsid w:val="00EA0ECE"/>
    <w:rsid w:val="00EB2923"/>
    <w:rsid w:val="00EB4420"/>
    <w:rsid w:val="00EC0184"/>
    <w:rsid w:val="00EC7371"/>
    <w:rsid w:val="00ED3D2F"/>
    <w:rsid w:val="00EE415B"/>
    <w:rsid w:val="00EE7F77"/>
    <w:rsid w:val="00EF1AB2"/>
    <w:rsid w:val="00EF68DD"/>
    <w:rsid w:val="00F147B3"/>
    <w:rsid w:val="00F16B7A"/>
    <w:rsid w:val="00F2074A"/>
    <w:rsid w:val="00F24E27"/>
    <w:rsid w:val="00F26C16"/>
    <w:rsid w:val="00F26DAB"/>
    <w:rsid w:val="00F32164"/>
    <w:rsid w:val="00F41B4E"/>
    <w:rsid w:val="00F46D95"/>
    <w:rsid w:val="00F701A9"/>
    <w:rsid w:val="00F702FC"/>
    <w:rsid w:val="00F81FA4"/>
    <w:rsid w:val="00F831B2"/>
    <w:rsid w:val="00F9356D"/>
    <w:rsid w:val="00FA1714"/>
    <w:rsid w:val="00FA3827"/>
    <w:rsid w:val="00FC4EC7"/>
    <w:rsid w:val="00FD1A66"/>
    <w:rsid w:val="00FD44EB"/>
    <w:rsid w:val="00FD6F53"/>
    <w:rsid w:val="00FE3E0D"/>
    <w:rsid w:val="00FE7314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6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2625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032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F73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484"/>
    <w:rPr>
      <w:rFonts w:ascii="Tahoma" w:hAnsi="Tahoma" w:cs="Tahoma"/>
      <w:sz w:val="16"/>
      <w:szCs w:val="16"/>
    </w:rPr>
  </w:style>
  <w:style w:type="character" w:customStyle="1" w:styleId="u">
    <w:name w:val="u"/>
    <w:basedOn w:val="DefaultParagraphFont"/>
    <w:uiPriority w:val="99"/>
    <w:rsid w:val="006415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4787</Words>
  <Characters>2730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Марина</dc:creator>
  <cp:keywords/>
  <dc:description/>
  <cp:lastModifiedBy>WiZaRd</cp:lastModifiedBy>
  <cp:revision>2</cp:revision>
  <cp:lastPrinted>2015-06-29T11:23:00Z</cp:lastPrinted>
  <dcterms:created xsi:type="dcterms:W3CDTF">2017-10-11T10:34:00Z</dcterms:created>
  <dcterms:modified xsi:type="dcterms:W3CDTF">2017-10-11T10:34:00Z</dcterms:modified>
</cp:coreProperties>
</file>